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B0B0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1738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17383">
              <w:rPr>
                <w:rFonts w:ascii="Times New Roman" w:hAnsi="Times New Roman" w:cs="Times New Roman"/>
                <w:sz w:val="28"/>
              </w:rPr>
              <w:t>№ 224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B0B08" w:rsidRPr="003E369B" w:rsidRDefault="002B0B08" w:rsidP="002B0B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69B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369B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3E369B">
              <w:rPr>
                <w:rFonts w:ascii="Times New Roman" w:hAnsi="Times New Roman" w:cs="Times New Roman"/>
                <w:sz w:val="28"/>
                <w:szCs w:val="28"/>
              </w:rPr>
              <w:t xml:space="preserve"> по завершению строительства проблемных объектов жилищного строительства, расположенных на территории города Новосибирска за 2020-2022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2B0B08" w:rsidRPr="003E369B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2B0B08" w:rsidRPr="003E369B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мэрии города Новосибирска</w:t>
      </w:r>
      <w:proofErr w:type="gramEnd"/>
      <w:r w:rsidR="002B0B08" w:rsidRPr="003E369B">
        <w:rPr>
          <w:rFonts w:ascii="Times New Roman" w:hAnsi="Times New Roman" w:cs="Times New Roman"/>
          <w:sz w:val="28"/>
          <w:szCs w:val="28"/>
        </w:rPr>
        <w:t xml:space="preserve"> по завершению строительства проблемных объектов жилищного строительства, расположенных на территории города Новосибирска за 2020-2022 годы</w:t>
      </w:r>
      <w:r w:rsidR="002B0B08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017383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2B0B08">
        <w:rPr>
          <w:rFonts w:ascii="Times New Roman" w:hAnsi="Times New Roman" w:cs="Times New Roman"/>
          <w:sz w:val="28"/>
          <w:szCs w:val="28"/>
        </w:rPr>
        <w:t>градостроительству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17383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6ADBF-B00C-489D-845A-151B4961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116</cp:revision>
  <cp:lastPrinted>2022-11-29T06:43:00Z</cp:lastPrinted>
  <dcterms:created xsi:type="dcterms:W3CDTF">2020-10-06T10:57:00Z</dcterms:created>
  <dcterms:modified xsi:type="dcterms:W3CDTF">2023-09-13T10:17:00Z</dcterms:modified>
</cp:coreProperties>
</file>